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80" w:rsidRDefault="000B7B6E" w:rsidP="000B7B6E">
      <w:pPr>
        <w:spacing w:after="0" w:line="240" w:lineRule="auto"/>
        <w:jc w:val="right"/>
      </w:pPr>
      <w:r>
        <w:t>ПРОЕКТ</w:t>
      </w:r>
      <w:bookmarkStart w:id="0" w:name="_GoBack"/>
      <w:bookmarkEnd w:id="0"/>
    </w:p>
    <w:p w:rsidR="00E51D3E" w:rsidRPr="00E51D3E" w:rsidRDefault="00EF0B80" w:rsidP="00EF0B80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районного муниципального образования»</w:t>
      </w:r>
    </w:p>
    <w:p w:rsidR="00EF0B80" w:rsidRPr="009526CD" w:rsidRDefault="00EF0B80" w:rsidP="00E51D3E">
      <w:pPr>
        <w:pStyle w:val="a3"/>
        <w:spacing w:after="0" w:line="240" w:lineRule="auto"/>
        <w:ind w:left="1080"/>
        <w:jc w:val="center"/>
        <w:rPr>
          <w:b/>
        </w:rPr>
      </w:pPr>
      <w:r w:rsidRPr="009526CD">
        <w:rPr>
          <w:b/>
          <w:szCs w:val="24"/>
        </w:rPr>
        <w:t>на 20</w:t>
      </w:r>
      <w:r w:rsidR="000F383C">
        <w:rPr>
          <w:b/>
          <w:szCs w:val="24"/>
        </w:rPr>
        <w:t>27</w:t>
      </w:r>
      <w:r w:rsidRPr="009526CD">
        <w:rPr>
          <w:b/>
          <w:szCs w:val="24"/>
        </w:rPr>
        <w:t xml:space="preserve"> - 20</w:t>
      </w:r>
      <w:r w:rsidR="000F383C">
        <w:rPr>
          <w:b/>
          <w:szCs w:val="24"/>
        </w:rPr>
        <w:t>32</w:t>
      </w:r>
      <w:r w:rsidRPr="009526CD">
        <w:rPr>
          <w:b/>
          <w:szCs w:val="24"/>
        </w:rPr>
        <w:t xml:space="preserve"> годы</w:t>
      </w:r>
      <w:r w:rsidRPr="009526CD">
        <w:rPr>
          <w:b/>
        </w:rPr>
        <w:t xml:space="preserve"> (далее – муниципальная программа)</w:t>
      </w:r>
    </w:p>
    <w:p w:rsidR="00EF0B80" w:rsidRPr="009526CD" w:rsidRDefault="00EF0B80" w:rsidP="00EF0B80">
      <w:pPr>
        <w:spacing w:after="0" w:line="240" w:lineRule="auto"/>
        <w:jc w:val="center"/>
        <w:rPr>
          <w:b/>
        </w:rPr>
      </w:pPr>
    </w:p>
    <w:tbl>
      <w:tblPr>
        <w:tblW w:w="10148" w:type="dxa"/>
        <w:tblInd w:w="-5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02"/>
        <w:gridCol w:w="6746"/>
      </w:tblGrid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EF0B80" w:rsidTr="00EF0B80">
        <w:trPr>
          <w:trHeight w:val="8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88522F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районного муниципального образовани</w:t>
            </w:r>
            <w:r>
              <w:rPr>
                <w:szCs w:val="24"/>
              </w:rPr>
              <w:t>я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администрацииЗиминского район</w:t>
            </w:r>
            <w:r>
              <w:rPr>
                <w:szCs w:val="24"/>
              </w:rPr>
              <w:t>а</w:t>
            </w:r>
          </w:p>
          <w:p w:rsidR="00EF0B80" w:rsidRDefault="00EF0B80" w:rsidP="00EF0B80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района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управления муниципальными финансами </w:t>
            </w:r>
          </w:p>
        </w:tc>
      </w:tr>
      <w:tr w:rsidR="00EF0B80" w:rsidTr="00EF0B80">
        <w:trPr>
          <w:trHeight w:val="12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EF0B80" w:rsidRPr="00716C11" w:rsidRDefault="00EF0B80" w:rsidP="00EF0B80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>
              <w:rPr>
                <w:szCs w:val="24"/>
              </w:rPr>
              <w:t>.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0F38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0F383C">
              <w:rPr>
                <w:szCs w:val="24"/>
              </w:rPr>
              <w:t>27</w:t>
            </w:r>
            <w:r>
              <w:rPr>
                <w:szCs w:val="24"/>
              </w:rPr>
              <w:t xml:space="preserve"> - 20</w:t>
            </w:r>
            <w:r w:rsidR="000F383C">
              <w:rPr>
                <w:szCs w:val="24"/>
              </w:rPr>
              <w:t>32</w:t>
            </w:r>
            <w:r>
              <w:rPr>
                <w:szCs w:val="24"/>
              </w:rPr>
              <w:t xml:space="preserve"> годы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480AB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образования.</w:t>
            </w:r>
          </w:p>
          <w:p w:rsidR="00EF0B80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EF0B80" w:rsidRPr="008F020F" w:rsidRDefault="00EF0B80" w:rsidP="00EF0B80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>
              <w:rPr>
                <w:szCs w:val="24"/>
              </w:rPr>
              <w:t>ного муниципального образования на конец финансового года.</w:t>
            </w:r>
          </w:p>
        </w:tc>
      </w:tr>
      <w:tr w:rsidR="00EF0B80" w:rsidTr="00EF0B8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6BE7" w:rsidRPr="00FA5D34" w:rsidRDefault="00A56BE7" w:rsidP="00A56BE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 «</w:t>
            </w:r>
            <w:r w:rsidRPr="00FA5D34">
              <w:rPr>
                <w:szCs w:val="24"/>
              </w:rPr>
              <w:t>Управление муниципальными финансами, организация составления и исполнения местного бюджета</w:t>
            </w:r>
            <w:r>
              <w:rPr>
                <w:szCs w:val="24"/>
              </w:rPr>
              <w:t>»</w:t>
            </w:r>
            <w:r w:rsidRPr="00FA5D34">
              <w:rPr>
                <w:szCs w:val="24"/>
              </w:rPr>
              <w:t>.</w:t>
            </w:r>
          </w:p>
          <w:p w:rsidR="00A56BE7" w:rsidRPr="00FA5D34" w:rsidRDefault="00A56BE7" w:rsidP="00A56BE7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FA5D34">
              <w:rPr>
                <w:szCs w:val="24"/>
              </w:rPr>
              <w:t xml:space="preserve">2. </w:t>
            </w:r>
            <w:r>
              <w:rPr>
                <w:szCs w:val="24"/>
              </w:rPr>
              <w:t xml:space="preserve">   «</w:t>
            </w:r>
            <w:r w:rsidRPr="00FA5D34">
              <w:rPr>
                <w:szCs w:val="24"/>
              </w:rPr>
              <w:t>Централизация бюджетного учета и отчетности</w:t>
            </w:r>
            <w:r>
              <w:rPr>
                <w:szCs w:val="24"/>
              </w:rPr>
              <w:t>»</w:t>
            </w:r>
            <w:r w:rsidRPr="00FA5D34">
              <w:rPr>
                <w:szCs w:val="24"/>
              </w:rPr>
              <w:t>.</w:t>
            </w:r>
          </w:p>
          <w:p w:rsidR="00EF0B80" w:rsidRDefault="00A56BE7" w:rsidP="00A56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FA5D34">
              <w:rPr>
                <w:szCs w:val="24"/>
              </w:rPr>
              <w:t xml:space="preserve">3. </w:t>
            </w:r>
            <w:r>
              <w:rPr>
                <w:szCs w:val="24"/>
              </w:rPr>
              <w:t xml:space="preserve"> «</w:t>
            </w:r>
            <w:r w:rsidRPr="00FA5D34">
              <w:rPr>
                <w:szCs w:val="24"/>
              </w:rPr>
              <w:t>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</w:t>
            </w:r>
            <w:r>
              <w:rPr>
                <w:szCs w:val="24"/>
              </w:rPr>
              <w:t>»</w:t>
            </w:r>
            <w:r w:rsidRPr="00FA5D34">
              <w:rPr>
                <w:szCs w:val="24"/>
              </w:rPr>
              <w:t>.</w:t>
            </w:r>
          </w:p>
        </w:tc>
      </w:tr>
      <w:tr w:rsidR="00EF0B80" w:rsidTr="00430DB2">
        <w:trPr>
          <w:trHeight w:val="18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A6261C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  <w:p w:rsidR="00EF0B80" w:rsidRPr="00392FB6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1D2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4"/>
              <w:tblW w:w="6596" w:type="dxa"/>
              <w:tblLayout w:type="fixed"/>
              <w:tblLook w:val="04A0"/>
            </w:tblPr>
            <w:tblGrid>
              <w:gridCol w:w="1209"/>
              <w:gridCol w:w="1559"/>
              <w:gridCol w:w="1276"/>
              <w:gridCol w:w="1276"/>
              <w:gridCol w:w="1276"/>
            </w:tblGrid>
            <w:tr w:rsidR="00EF0B80" w:rsidRPr="009D601C" w:rsidTr="00430DB2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EF0B80" w:rsidRPr="009D601C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F0B80" w:rsidRPr="009D601C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9D601C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9D601C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F0B80" w:rsidRPr="009D601C" w:rsidRDefault="00EF0B80" w:rsidP="00C024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бюджеты поселений</w:t>
                  </w:r>
                </w:p>
              </w:tc>
            </w:tr>
            <w:tr w:rsidR="001D2DCE" w:rsidRPr="009D601C" w:rsidTr="00430DB2">
              <w:trPr>
                <w:trHeight w:val="138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2027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86 600,000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83 000,000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2028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93 600,000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90 000,000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2029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101 400,000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97 800,000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2030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110 100,000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106 500,000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2031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119 300,000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115 700,000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20"/>
                      <w:szCs w:val="20"/>
                    </w:rPr>
                  </w:pPr>
                  <w:r w:rsidRPr="009D601C">
                    <w:rPr>
                      <w:sz w:val="20"/>
                      <w:szCs w:val="20"/>
                    </w:rPr>
                    <w:t>2032 год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129 700,000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126 100,000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Cs/>
                      <w:color w:val="000000"/>
                      <w:sz w:val="20"/>
                      <w:szCs w:val="20"/>
                    </w:rPr>
                    <w:t>3 600,000</w:t>
                  </w:r>
                </w:p>
              </w:tc>
            </w:tr>
            <w:tr w:rsidR="001D2DCE" w:rsidRPr="009D601C" w:rsidTr="00430DB2">
              <w:tc>
                <w:tcPr>
                  <w:tcW w:w="12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D2DCE" w:rsidRPr="009D601C" w:rsidRDefault="001D2DCE" w:rsidP="001D2DC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D601C">
                    <w:rPr>
                      <w:b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/>
                      <w:bCs/>
                      <w:color w:val="000000"/>
                      <w:sz w:val="20"/>
                      <w:szCs w:val="20"/>
                    </w:rPr>
                    <w:t>640 700,000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/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/>
                      <w:bCs/>
                      <w:color w:val="000000"/>
                      <w:sz w:val="20"/>
                      <w:szCs w:val="20"/>
                    </w:rPr>
                    <w:t>619 100,000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D2DCE" w:rsidRPr="009D601C" w:rsidRDefault="001D2DCE" w:rsidP="001D2DCE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D601C">
                    <w:rPr>
                      <w:b/>
                      <w:bCs/>
                      <w:color w:val="000000"/>
                      <w:sz w:val="20"/>
                      <w:szCs w:val="20"/>
                    </w:rPr>
                    <w:t>21 600,000</w:t>
                  </w:r>
                </w:p>
              </w:tc>
            </w:tr>
          </w:tbl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F0B80" w:rsidTr="00EF0B80">
        <w:trPr>
          <w:trHeight w:val="32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Default="00EF0B80" w:rsidP="00C02422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B80" w:rsidRPr="00334327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превышает </w:t>
            </w:r>
            <w:r>
              <w:rPr>
                <w:szCs w:val="24"/>
              </w:rPr>
              <w:t>7,5</w:t>
            </w:r>
            <w:r w:rsidRPr="00CB1DAA">
              <w:rPr>
                <w:szCs w:val="24"/>
              </w:rPr>
              <w:t>% утвержденного общего годового объема доходов бюджета без учета утвержденного объема безвозмездных поступлений</w:t>
            </w:r>
            <w:r w:rsidRPr="00334327">
              <w:rPr>
                <w:szCs w:val="24"/>
              </w:rPr>
              <w:t>.</w:t>
            </w:r>
          </w:p>
          <w:p w:rsidR="00EF0B80" w:rsidRPr="003650CC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EF0B80" w:rsidRPr="003650CC" w:rsidRDefault="00EF0B80" w:rsidP="00C02422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бюджета Зиминского район</w:t>
            </w:r>
            <w:r>
              <w:rPr>
                <w:szCs w:val="24"/>
              </w:rPr>
              <w:t xml:space="preserve">ного муниципального образования на конец финансового года </w:t>
            </w:r>
            <w:r w:rsidRPr="003650CC">
              <w:rPr>
                <w:szCs w:val="24"/>
              </w:rPr>
              <w:t>– 0 тыс. рублей.</w:t>
            </w:r>
          </w:p>
        </w:tc>
      </w:tr>
    </w:tbl>
    <w:p w:rsidR="00055318" w:rsidRDefault="00055318" w:rsidP="00C02422">
      <w:pPr>
        <w:spacing w:after="0" w:line="240" w:lineRule="auto"/>
      </w:pPr>
    </w:p>
    <w:sectPr w:rsidR="00055318" w:rsidSect="00430DB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2338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F0B80"/>
    <w:rsid w:val="00055318"/>
    <w:rsid w:val="000B7B6E"/>
    <w:rsid w:val="000F383C"/>
    <w:rsid w:val="00127109"/>
    <w:rsid w:val="0019102C"/>
    <w:rsid w:val="00195D78"/>
    <w:rsid w:val="001D2DCE"/>
    <w:rsid w:val="003937C6"/>
    <w:rsid w:val="00430DB2"/>
    <w:rsid w:val="004A5197"/>
    <w:rsid w:val="005E7A0D"/>
    <w:rsid w:val="007B48EB"/>
    <w:rsid w:val="007C0D25"/>
    <w:rsid w:val="008C4558"/>
    <w:rsid w:val="009D601C"/>
    <w:rsid w:val="00A56BE7"/>
    <w:rsid w:val="00B84F96"/>
    <w:rsid w:val="00BB4D69"/>
    <w:rsid w:val="00C02422"/>
    <w:rsid w:val="00D25A10"/>
    <w:rsid w:val="00DC3FD4"/>
    <w:rsid w:val="00E04DFA"/>
    <w:rsid w:val="00E3347C"/>
    <w:rsid w:val="00E51D3E"/>
    <w:rsid w:val="00E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B80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B80"/>
    <w:pPr>
      <w:ind w:left="720"/>
      <w:contextualSpacing/>
    </w:pPr>
  </w:style>
  <w:style w:type="table" w:styleId="a4">
    <w:name w:val="Table Grid"/>
    <w:basedOn w:val="a1"/>
    <w:uiPriority w:val="59"/>
    <w:rsid w:val="00EF0B80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21</cp:revision>
  <dcterms:created xsi:type="dcterms:W3CDTF">2018-11-12T07:44:00Z</dcterms:created>
  <dcterms:modified xsi:type="dcterms:W3CDTF">2024-10-15T06:49:00Z</dcterms:modified>
</cp:coreProperties>
</file>